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32906" w14:textId="5E233A94" w:rsidR="005A1D76" w:rsidRPr="00485198" w:rsidRDefault="00754F97" w:rsidP="00DC5549">
      <w:pPr>
        <w:pStyle w:val="Stile1"/>
        <w:rPr>
          <w:color w:val="C45911" w:themeColor="accent2" w:themeShade="BF"/>
          <w:sz w:val="24"/>
          <w:szCs w:val="24"/>
          <w:lang w:val="en-GB"/>
        </w:rPr>
      </w:pPr>
      <w:r>
        <w:rPr>
          <w:color w:val="C45911" w:themeColor="accent2" w:themeShade="BF"/>
          <w:sz w:val="24"/>
          <w:szCs w:val="24"/>
          <w:lang w:val="en-GB"/>
        </w:rPr>
        <w:t xml:space="preserve">AID </w:t>
      </w:r>
      <w:bookmarkStart w:id="0" w:name="_GoBack"/>
      <w:bookmarkEnd w:id="0"/>
      <w:r w:rsidR="00485198" w:rsidRPr="00485198">
        <w:rPr>
          <w:color w:val="C45911" w:themeColor="accent2" w:themeShade="BF"/>
          <w:sz w:val="24"/>
          <w:szCs w:val="24"/>
          <w:lang w:val="en-GB"/>
        </w:rPr>
        <w:t>09695/01/1 - CONSERVATION AND EQUITABLE USE OF BIOLOGICAL DIVERSITY IN THE SADC REGION: FROM GEOGRAPHIC INFORMATION SYSTEM (GIS) TO SPATIAL SYS - SECOSUD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F88E3D" w14:textId="77777777" w:rsidTr="00DC5549">
        <w:trPr>
          <w:trHeight w:val="375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D09CC89" w14:textId="29910467" w:rsidR="00DC5549" w:rsidRPr="00DC5549" w:rsidRDefault="00DC5549" w:rsidP="00D53FA2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INFORMAZIONI DI CONTESTO AMBIENTALI</w:t>
            </w:r>
          </w:p>
        </w:tc>
      </w:tr>
      <w:tr w:rsidR="00DC5549" w:rsidRPr="00DC5549" w14:paraId="05220C09" w14:textId="77777777" w:rsidTr="00DC5549">
        <w:tc>
          <w:tcPr>
            <w:tcW w:w="14277" w:type="dxa"/>
          </w:tcPr>
          <w:p w14:paraId="53B2C96D" w14:textId="77777777" w:rsidR="007F24DB" w:rsidRPr="007F24DB" w:rsidRDefault="007F24DB" w:rsidP="007F24DB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  <w:r w:rsidRPr="007F24DB">
              <w:rPr>
                <w:rStyle w:val="Titolodellibro"/>
                <w:b w:val="0"/>
                <w:color w:val="5B9BD5" w:themeColor="accent1"/>
              </w:rPr>
              <w:t xml:space="preserve">Scopo dell’iniziativa è quello di promuovere la conservazione della biodiversità in un’ottica di sviluppo economico sostenibile nella regione SADC (“Southern African Development Community”), attraverso il consolidamento delle capacità delle istituzioni e dei decisori responsabili per la pianificazione e gestione delle risorse naturali, così come promuovere l’armonizzazione di tali processi a livello nazionale, regionale e internazionale, in coerenza in particolare quanto previsto in attuazione della Convenzione sulla Diversità Biologica. Le attività proposte puntano principalmente al rafforzamento delle capacità della rete di istituzioni tecnico-scientifiche della regione SADC, in particolare, quella dei centri di riferimento per la pianificazione e gestione territoriale basata su un approccio ecosistemico, di consolidare la loro funzione istituzionale di supporto scientifico e formativo alle amministrazioni locali della regione responsabili per le tematiche ambientali. Tale assistenza si realizza attraverso la fornitura della necessaria strumentazione tecnologica e la formazione tecnico-scientifica del personale delle Istituzioni locali. </w:t>
            </w:r>
          </w:p>
          <w:p w14:paraId="0975BEB6" w14:textId="3E9D171C" w:rsidR="00DC5549" w:rsidRPr="00DC5549" w:rsidRDefault="007F24DB" w:rsidP="00D53FA2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  <w:r w:rsidRPr="007F24DB">
              <w:rPr>
                <w:rStyle w:val="Titolodellibro"/>
                <w:b w:val="0"/>
                <w:color w:val="5B9BD5" w:themeColor="accent1"/>
              </w:rPr>
              <w:t>Il progetto in generale, e pressoché tutte le azioni programmate concorrono quindi al perseguimento di una maggiore sostenibilità ambientale, agendo a vari livelli con l’obiettivo finale di promuovere la conservazione della biodiversità e sviluppo economico sostenibile nella SADC, attraverso il consolidamento delle capacità dei “decision-makers” responsabili dei processi di pianificazione del territorio e gestione delle risorse naturali, nonché’ l’armonizzazione di tali processi a livello nazionale, regionale ed internazionale, in accordo con i perseguimenti di sostenibilità delineati dalla CBD.</w:t>
            </w:r>
          </w:p>
        </w:tc>
      </w:tr>
    </w:tbl>
    <w:p w14:paraId="750F2C34" w14:textId="34F7E15E" w:rsidR="005A1D76" w:rsidRDefault="005A1D76" w:rsidP="004249B4">
      <w:pPr>
        <w:spacing w:after="0"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5C61CB85" w14:textId="77777777" w:rsidTr="00DC5549">
        <w:trPr>
          <w:trHeight w:val="299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275AAB13" w14:textId="67D43F1A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RIO MARKER:</w:t>
            </w:r>
          </w:p>
        </w:tc>
      </w:tr>
      <w:tr w:rsidR="00DC5549" w:rsidRPr="00DC5549" w14:paraId="23C696FB" w14:textId="77777777" w:rsidTr="00AC466C">
        <w:tc>
          <w:tcPr>
            <w:tcW w:w="14277" w:type="dxa"/>
          </w:tcPr>
          <w:p w14:paraId="24654013" w14:textId="77777777" w:rsidR="00DC554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116858EB" w14:textId="167B75F5" w:rsidR="00DC5549" w:rsidRPr="00654CE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>
              <w:rPr>
                <w:rStyle w:val="Titolodellibro"/>
                <w:b w:val="0"/>
                <w:color w:val="5B9BD5" w:themeColor="accent1"/>
              </w:rPr>
              <w:t>Cambiamento climatico - Mitigazione</w:t>
            </w:r>
            <w:r w:rsidRPr="00654CE9">
              <w:rPr>
                <w:rStyle w:val="Titolodellibro"/>
                <w:b w:val="0"/>
                <w:color w:val="5B9BD5" w:themeColor="accent1"/>
              </w:rPr>
              <w:t xml:space="preserve">: </w:t>
            </w:r>
            <w:r w:rsidR="007F24DB">
              <w:rPr>
                <w:rStyle w:val="Titolodellibro"/>
                <w:b w:val="0"/>
              </w:rPr>
              <w:t>significativo</w:t>
            </w:r>
          </w:p>
          <w:p w14:paraId="274A085D" w14:textId="0AC5A127" w:rsidR="00DC5549" w:rsidRDefault="00FB11C9" w:rsidP="00DC5549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 xml:space="preserve">L’iniziativa, essendo indirizzata a favorire una gestione più sostenibile degli ecosistemi nella regione, </w:t>
            </w:r>
            <w:r w:rsidR="00AC6561">
              <w:rPr>
                <w:rStyle w:val="Titolodellibro"/>
                <w:b w:val="0"/>
              </w:rPr>
              <w:t xml:space="preserve">può </w:t>
            </w:r>
            <w:r>
              <w:rPr>
                <w:rStyle w:val="Titolodellibro"/>
                <w:b w:val="0"/>
              </w:rPr>
              <w:t xml:space="preserve">contribuire alla </w:t>
            </w:r>
            <w:r w:rsidR="00AC6561">
              <w:rPr>
                <w:rStyle w:val="Titolodellibro"/>
                <w:b w:val="0"/>
              </w:rPr>
              <w:t>mitigazione dei cambiamenti climatici, ad esempio diminuendo le possibilità di degrado o favorendo la conservazione di ecosistemi in grado di assorbire gas serra.</w:t>
            </w:r>
          </w:p>
          <w:p w14:paraId="4348AD41" w14:textId="30D8D74C" w:rsidR="00DC554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6D3B51E6" w14:textId="6A9E6848" w:rsidR="00497ADA" w:rsidRPr="00654CE9" w:rsidRDefault="00497ADA" w:rsidP="00497ADA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>
              <w:rPr>
                <w:rStyle w:val="Titolodellibro"/>
                <w:b w:val="0"/>
                <w:color w:val="5B9BD5" w:themeColor="accent1"/>
              </w:rPr>
              <w:t>Cambiamento climatico - Adattamento</w:t>
            </w:r>
            <w:r w:rsidRPr="00654CE9">
              <w:rPr>
                <w:rStyle w:val="Titolodellibro"/>
                <w:b w:val="0"/>
                <w:color w:val="5B9BD5" w:themeColor="accent1"/>
              </w:rPr>
              <w:t xml:space="preserve">: </w:t>
            </w:r>
            <w:r w:rsidRPr="00654CE9">
              <w:rPr>
                <w:rStyle w:val="Titolodellibro"/>
                <w:b w:val="0"/>
              </w:rPr>
              <w:t>significativo</w:t>
            </w:r>
          </w:p>
          <w:p w14:paraId="20399CD9" w14:textId="52E2F83C" w:rsidR="00497ADA" w:rsidRDefault="00AC6561" w:rsidP="00497ADA">
            <w:pPr>
              <w:spacing w:line="200" w:lineRule="exact"/>
              <w:rPr>
                <w:rStyle w:val="Titolodellibro"/>
                <w:b w:val="0"/>
              </w:rPr>
            </w:pPr>
            <w:r w:rsidRPr="00AC6561">
              <w:rPr>
                <w:rStyle w:val="Titolodellibro"/>
                <w:b w:val="0"/>
              </w:rPr>
              <w:t xml:space="preserve">L’iniziativa, essendo indirizzata a favorire una gestione più sostenibile degli ecosistemi nella regione, può contribuire </w:t>
            </w:r>
            <w:r>
              <w:rPr>
                <w:rStyle w:val="Titolodellibro"/>
                <w:b w:val="0"/>
              </w:rPr>
              <w:t xml:space="preserve">anche all’adattamento ai </w:t>
            </w:r>
            <w:r w:rsidRPr="00AC6561">
              <w:rPr>
                <w:rStyle w:val="Titolodellibro"/>
                <w:b w:val="0"/>
              </w:rPr>
              <w:t xml:space="preserve">cambiamenti climatici, ad esempio diminuendo le possibilità di degrado o </w:t>
            </w:r>
            <w:r>
              <w:rPr>
                <w:rStyle w:val="Titolodellibro"/>
                <w:b w:val="0"/>
              </w:rPr>
              <w:t xml:space="preserve">aumentando la resilienza </w:t>
            </w:r>
            <w:r w:rsidRPr="00AC6561">
              <w:rPr>
                <w:rStyle w:val="Titolodellibro"/>
                <w:b w:val="0"/>
              </w:rPr>
              <w:t xml:space="preserve">di ecosistemi </w:t>
            </w:r>
            <w:r>
              <w:rPr>
                <w:rStyle w:val="Titolodellibro"/>
                <w:b w:val="0"/>
              </w:rPr>
              <w:t>esposti ai cambiamenti climatici e delle popolazioni che da questi dipendono.</w:t>
            </w:r>
          </w:p>
          <w:p w14:paraId="456DEA9C" w14:textId="77777777" w:rsidR="00497ADA" w:rsidRDefault="00497ADA" w:rsidP="00497ADA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51CE1916" w14:textId="073110FF" w:rsidR="00DC5549" w:rsidRPr="00654CE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>
              <w:rPr>
                <w:rStyle w:val="Titolodellibro"/>
                <w:b w:val="0"/>
                <w:color w:val="5B9BD5" w:themeColor="accent1"/>
              </w:rPr>
              <w:t>Biodiversità</w:t>
            </w:r>
            <w:r w:rsidR="00FB11C9">
              <w:rPr>
                <w:rStyle w:val="Titolodellibro"/>
                <w:b w:val="0"/>
                <w:color w:val="5B9BD5" w:themeColor="accent1"/>
              </w:rPr>
              <w:t xml:space="preserve">: </w:t>
            </w:r>
            <w:r w:rsidRPr="00654CE9">
              <w:rPr>
                <w:rStyle w:val="Titolodellibro"/>
                <w:b w:val="0"/>
              </w:rPr>
              <w:t xml:space="preserve">principale </w:t>
            </w:r>
          </w:p>
          <w:p w14:paraId="6AA54AF0" w14:textId="63BCF54C" w:rsidR="00DC5549" w:rsidRDefault="00AC6561" w:rsidP="00DC5549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>L’iniziativa è principalmente ed essenzialmente indirizzata a rafforzare le capacità dei Paesi coinvolti di gestire la biodiversità, e prevede attività specifiche di supporto all’attuazione della Convenzione sulla Diversità Biologica.</w:t>
            </w:r>
          </w:p>
          <w:p w14:paraId="00D93855" w14:textId="77777777" w:rsidR="00DC554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2852D638" w14:textId="35295DF6" w:rsidR="00DC5549" w:rsidRPr="00654CE9" w:rsidRDefault="00DC5549" w:rsidP="00DC5549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  <w:r w:rsidRPr="00654CE9">
              <w:rPr>
                <w:rStyle w:val="Titolodellibro"/>
                <w:b w:val="0"/>
                <w:color w:val="5B9BD5" w:themeColor="accent1"/>
              </w:rPr>
              <w:t>Desertificazione</w:t>
            </w:r>
            <w:r>
              <w:rPr>
                <w:rStyle w:val="Titolodellibro"/>
                <w:b w:val="0"/>
                <w:color w:val="5B9BD5" w:themeColor="accent1"/>
              </w:rPr>
              <w:t>:</w:t>
            </w:r>
            <w:r w:rsidRPr="00654CE9">
              <w:rPr>
                <w:rStyle w:val="Titolodellibro"/>
                <w:b w:val="0"/>
                <w:color w:val="5B9BD5" w:themeColor="accent1"/>
              </w:rPr>
              <w:t xml:space="preserve"> </w:t>
            </w:r>
            <w:r w:rsidR="00AC6561" w:rsidRPr="00AC6561">
              <w:rPr>
                <w:rStyle w:val="Titolodellibro"/>
                <w:b w:val="0"/>
                <w:color w:val="000000" w:themeColor="text1"/>
              </w:rPr>
              <w:t>- N/A</w:t>
            </w:r>
          </w:p>
          <w:p w14:paraId="48AD91A7" w14:textId="2C076BC3" w:rsidR="00DC5549" w:rsidRDefault="00AC6561" w:rsidP="00DC5549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>Non sono stati identificate in fase di formulazione significative implicazioni in termini di lotta alla desertificazione, sebbene l’iniziativa possa senz’altro apportare benefici significativi anche in questo ambito.</w:t>
            </w:r>
          </w:p>
          <w:p w14:paraId="0DEEF8AC" w14:textId="119CD53F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6200E317" w14:textId="0652B361" w:rsidR="00654CE9" w:rsidRDefault="00654CE9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p w14:paraId="2DB84EE2" w14:textId="77777777" w:rsidR="00497ADA" w:rsidRDefault="00497ADA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169CCE" w14:textId="77777777" w:rsidTr="00DC554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63EFA194" w14:textId="4F07625B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POLICY MARKER:</w:t>
            </w:r>
          </w:p>
        </w:tc>
      </w:tr>
      <w:tr w:rsidR="00DC5549" w:rsidRPr="00DC5549" w14:paraId="61271451" w14:textId="77777777" w:rsidTr="00AC466C">
        <w:tc>
          <w:tcPr>
            <w:tcW w:w="14277" w:type="dxa"/>
          </w:tcPr>
          <w:p w14:paraId="2D8A7636" w14:textId="5EC8F636" w:rsidR="00DC5549" w:rsidRPr="00654CE9" w:rsidRDefault="00DC5549" w:rsidP="00AC466C">
            <w:pPr>
              <w:spacing w:line="200" w:lineRule="exact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 w:rsidRPr="00DC5549">
              <w:rPr>
                <w:rStyle w:val="Titolodellibro"/>
                <w:b w:val="0"/>
                <w:color w:val="5B9BD5" w:themeColor="accent1"/>
              </w:rPr>
              <w:t>Aiuto all’ambiente</w:t>
            </w:r>
            <w:r>
              <w:rPr>
                <w:rStyle w:val="Titolodellibro"/>
                <w:b w:val="0"/>
              </w:rPr>
              <w:t xml:space="preserve">: </w:t>
            </w:r>
            <w:r w:rsidRPr="00654CE9">
              <w:rPr>
                <w:rStyle w:val="Titolodellibro"/>
                <w:b w:val="0"/>
              </w:rPr>
              <w:t xml:space="preserve">principale </w:t>
            </w:r>
          </w:p>
          <w:p w14:paraId="33E5B455" w14:textId="200F27AE" w:rsidR="00DC5549" w:rsidRDefault="00F1487C" w:rsidP="00AC466C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>L’iniziativa è di per sé strutturata e indirizzata per contribuire al rafforzamento delle capacità dei Paesi partner di affrontare questioni ambientali, in particolare quelle attinenti la conservazione della biodiversità e degli ecosistemi.</w:t>
            </w:r>
          </w:p>
          <w:p w14:paraId="0E43FBFF" w14:textId="17178C4E" w:rsidR="00DC5549" w:rsidRPr="00DC5549" w:rsidRDefault="00DC5549" w:rsidP="00497ADA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4E8CC841" w14:textId="69696576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1D5E9678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5A161CE0" w14:textId="56F7FC92" w:rsidR="00497ADA" w:rsidRPr="00DC5549" w:rsidRDefault="00497ADA" w:rsidP="00497ADA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497ADA">
              <w:rPr>
                <w:rStyle w:val="Titolodellibro"/>
                <w:b w:val="0"/>
                <w:color w:val="FFFFFF" w:themeColor="background1"/>
              </w:rPr>
              <w:t xml:space="preserve">Settori OCSE-DAC RELATIVI ALLA Sostenibilità AMBIENTALE: </w:t>
            </w:r>
          </w:p>
        </w:tc>
      </w:tr>
      <w:tr w:rsidR="00497ADA" w:rsidRPr="00DC5549" w14:paraId="6F5DB9DB" w14:textId="77777777" w:rsidTr="00F43809">
        <w:tc>
          <w:tcPr>
            <w:tcW w:w="14277" w:type="dxa"/>
          </w:tcPr>
          <w:p w14:paraId="117C79EA" w14:textId="4B3AE99B" w:rsidR="00497ADA" w:rsidRPr="00DC5549" w:rsidRDefault="000A2EB6" w:rsidP="000A2EB6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lastRenderedPageBreak/>
              <w:t xml:space="preserve">41030: pur se indirizzata prevalentemente alla formazione (codice </w:t>
            </w:r>
            <w:r w:rsidR="00F1487C" w:rsidRPr="00F1487C">
              <w:rPr>
                <w:rStyle w:val="Titolodellibro"/>
                <w:b w:val="0"/>
              </w:rPr>
              <w:t>11430</w:t>
            </w:r>
            <w:r>
              <w:rPr>
                <w:rStyle w:val="Titolodellibro"/>
                <w:b w:val="0"/>
              </w:rPr>
              <w:t>)</w:t>
            </w:r>
            <w:r w:rsidR="00F1487C">
              <w:rPr>
                <w:rStyle w:val="Titolodellibro"/>
                <w:b w:val="0"/>
              </w:rPr>
              <w:t xml:space="preserve"> </w:t>
            </w:r>
            <w:r>
              <w:rPr>
                <w:rStyle w:val="Titolodellibro"/>
                <w:b w:val="0"/>
              </w:rPr>
              <w:t>l</w:t>
            </w:r>
            <w:r w:rsidR="00F1487C" w:rsidRPr="00F1487C">
              <w:rPr>
                <w:rStyle w:val="Titolodellibro"/>
                <w:b w:val="0"/>
              </w:rPr>
              <w:t>’iniziativa è di per sé strutturata e indirizzata per contribuire al rafforzamento delle capacità dei Paesi partner di affrontare questioni ambientali, in particolare quelle attinenti la conservazione della biodiversità e degli ecosistemi.</w:t>
            </w:r>
          </w:p>
        </w:tc>
      </w:tr>
    </w:tbl>
    <w:p w14:paraId="23B455DE" w14:textId="77777777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DC5549" w14:paraId="2878AA1C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571C3FD" w14:textId="351C0065" w:rsidR="00497ADA" w:rsidRPr="00DC5549" w:rsidRDefault="00497ADA" w:rsidP="00F4380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>
              <w:rPr>
                <w:rStyle w:val="Titolodellibro"/>
                <w:b w:val="0"/>
                <w:color w:val="FFFFFF" w:themeColor="background1"/>
              </w:rPr>
              <w:t>SDG e TARGET AMBIENTALI</w:t>
            </w:r>
            <w:r w:rsidRPr="00497ADA">
              <w:rPr>
                <w:rStyle w:val="Titolodellibro"/>
                <w:b w:val="0"/>
                <w:color w:val="FFFFFF" w:themeColor="background1"/>
              </w:rPr>
              <w:t xml:space="preserve">: </w:t>
            </w:r>
          </w:p>
        </w:tc>
      </w:tr>
      <w:tr w:rsidR="00497ADA" w:rsidRPr="00DC5549" w14:paraId="09CA7AEC" w14:textId="77777777" w:rsidTr="00F43809">
        <w:tc>
          <w:tcPr>
            <w:tcW w:w="14277" w:type="dxa"/>
          </w:tcPr>
          <w:p w14:paraId="3822CEE9" w14:textId="1DA6B2CB" w:rsidR="00497ADA" w:rsidRDefault="000A2EB6" w:rsidP="00F43809">
            <w:pPr>
              <w:spacing w:line="200" w:lineRule="exact"/>
              <w:rPr>
                <w:rStyle w:val="Titolodellibro"/>
                <w:b w:val="0"/>
              </w:rPr>
            </w:pPr>
            <w:r>
              <w:rPr>
                <w:rStyle w:val="Titolodellibro"/>
                <w:b w:val="0"/>
              </w:rPr>
              <w:t xml:space="preserve">SDG 15, target </w:t>
            </w:r>
            <w:r w:rsidR="00003F28">
              <w:rPr>
                <w:rStyle w:val="Titolodellibro"/>
                <w:b w:val="0"/>
              </w:rPr>
              <w:t>15.5, 15.6, 15.9. L’iniziativa contribuisce al rafforzamento delle capacità dei Paesi partner di conservare ecosistemi e biodiversità, e pertanto di perseguire diversi dei target relativi al SDG 15.</w:t>
            </w:r>
          </w:p>
          <w:p w14:paraId="2A689936" w14:textId="77777777" w:rsidR="00497ADA" w:rsidRPr="00DC5549" w:rsidRDefault="00497ADA" w:rsidP="00F43809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3D87C487" w14:textId="77777777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sectPr w:rsidR="00497ADA" w:rsidSect="00497ADA"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45"/>
    <w:rsid w:val="00003F28"/>
    <w:rsid w:val="000A2EB6"/>
    <w:rsid w:val="001E638C"/>
    <w:rsid w:val="003641E8"/>
    <w:rsid w:val="004249B4"/>
    <w:rsid w:val="00485198"/>
    <w:rsid w:val="00497ADA"/>
    <w:rsid w:val="005A1D76"/>
    <w:rsid w:val="00654CE9"/>
    <w:rsid w:val="00754F97"/>
    <w:rsid w:val="007825F0"/>
    <w:rsid w:val="007A04DB"/>
    <w:rsid w:val="007B1607"/>
    <w:rsid w:val="007F24DB"/>
    <w:rsid w:val="00821F90"/>
    <w:rsid w:val="00965C47"/>
    <w:rsid w:val="00A14470"/>
    <w:rsid w:val="00A35CE6"/>
    <w:rsid w:val="00A57E72"/>
    <w:rsid w:val="00AC6561"/>
    <w:rsid w:val="00B15AED"/>
    <w:rsid w:val="00BC159C"/>
    <w:rsid w:val="00D27DF7"/>
    <w:rsid w:val="00DC5549"/>
    <w:rsid w:val="00E23845"/>
    <w:rsid w:val="00F1487C"/>
    <w:rsid w:val="00FB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4BD2"/>
  <w15:chartTrackingRefBased/>
  <w15:docId w15:val="{57B6E837-4B50-4FF2-9292-F862FCF7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44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54C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link w:val="Stile1Carattere"/>
    <w:qFormat/>
    <w:rsid w:val="00E23845"/>
    <w:pPr>
      <w:jc w:val="center"/>
    </w:pPr>
    <w:rPr>
      <w:b/>
      <w:sz w:val="28"/>
      <w:szCs w:val="28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384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ile1Carattere">
    <w:name w:val="Stile1 Carattere"/>
    <w:basedOn w:val="Carpredefinitoparagrafo"/>
    <w:link w:val="Stile1"/>
    <w:rsid w:val="00E23845"/>
    <w:rPr>
      <w:b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3845"/>
    <w:rPr>
      <w:i/>
      <w:iCs/>
      <w:color w:val="5B9BD5" w:themeColor="accent1"/>
    </w:rPr>
  </w:style>
  <w:style w:type="character" w:styleId="Riferimentointenso">
    <w:name w:val="Intense Reference"/>
    <w:basedOn w:val="Carpredefinitoparagrafo"/>
    <w:uiPriority w:val="32"/>
    <w:qFormat/>
    <w:rsid w:val="00E23845"/>
    <w:rPr>
      <w:b/>
      <w:bCs/>
      <w:smallCaps/>
      <w:color w:val="5B9BD5" w:themeColor="accent1"/>
      <w:spacing w:val="5"/>
    </w:rPr>
  </w:style>
  <w:style w:type="character" w:styleId="Enfasigrassetto">
    <w:name w:val="Strong"/>
    <w:basedOn w:val="Carpredefinitoparagrafo"/>
    <w:uiPriority w:val="22"/>
    <w:qFormat/>
    <w:rsid w:val="00E23845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447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4470"/>
    <w:rPr>
      <w:rFonts w:eastAsiaTheme="minorEastAsia"/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44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A14470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A14470"/>
    <w:rPr>
      <w:b/>
      <w:bCs/>
      <w:i/>
      <w:iCs/>
      <w:spacing w:val="5"/>
    </w:rPr>
  </w:style>
  <w:style w:type="character" w:styleId="Enfasiintensa">
    <w:name w:val="Intense Emphasis"/>
    <w:basedOn w:val="Carpredefinitoparagrafo"/>
    <w:uiPriority w:val="21"/>
    <w:qFormat/>
    <w:rsid w:val="00654CE9"/>
    <w:rPr>
      <w:i/>
      <w:iCs/>
      <w:color w:val="5B9BD5" w:themeColor="accent1"/>
    </w:rPr>
  </w:style>
  <w:style w:type="paragraph" w:styleId="Nessunaspaziatura">
    <w:name w:val="No Spacing"/>
    <w:basedOn w:val="Normale"/>
    <w:uiPriority w:val="1"/>
    <w:qFormat/>
    <w:rsid w:val="00654CE9"/>
  </w:style>
  <w:style w:type="character" w:customStyle="1" w:styleId="Titolo2Carattere">
    <w:name w:val="Titolo 2 Carattere"/>
    <w:basedOn w:val="Carpredefinitoparagrafo"/>
    <w:link w:val="Titolo2"/>
    <w:uiPriority w:val="9"/>
    <w:rsid w:val="00654C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DC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bfcdf16-31a8-4f16-a52b-b0351ebd8d9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3653134857F343B11331407CE3BF81" ma:contentTypeVersion="15" ma:contentTypeDescription="Creare un nuovo documento." ma:contentTypeScope="" ma:versionID="5b53cbb20a3c830a842604cc3ea52e6b">
  <xsd:schema xmlns:xsd="http://www.w3.org/2001/XMLSchema" xmlns:xs="http://www.w3.org/2001/XMLSchema" xmlns:p="http://schemas.microsoft.com/office/2006/metadata/properties" xmlns:ns3="cbfcdf16-31a8-4f16-a52b-b0351ebd8d94" xmlns:ns4="4b10cdef-c746-4924-96b7-b89b1185b387" targetNamespace="http://schemas.microsoft.com/office/2006/metadata/properties" ma:root="true" ma:fieldsID="bf3b3c7ed8861fbc307f828b84580afb" ns3:_="" ns4:_="">
    <xsd:import namespace="cbfcdf16-31a8-4f16-a52b-b0351ebd8d94"/>
    <xsd:import namespace="4b10cdef-c746-4924-96b7-b89b1185b3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cdf16-31a8-4f16-a52b-b0351ebd8d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0cdef-c746-4924-96b7-b89b1185b3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D02243-E912-4FFD-8E22-ADD18526AC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73BB62-9BF2-4ED1-9604-94421583E9FA}">
  <ds:schemaRefs>
    <ds:schemaRef ds:uri="http://schemas.microsoft.com/office/2006/documentManagement/types"/>
    <ds:schemaRef ds:uri="4b10cdef-c746-4924-96b7-b89b1185b387"/>
    <ds:schemaRef ds:uri="cbfcdf16-31a8-4f16-a52b-b0351ebd8d94"/>
    <ds:schemaRef ds:uri="http://schemas.microsoft.com/office/infopath/2007/PartnerControl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050AEC9-5463-404C-B7DA-80C7FDFF6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fcdf16-31a8-4f16-a52b-b0351ebd8d94"/>
    <ds:schemaRef ds:uri="4b10cdef-c746-4924-96b7-b89b1185b3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mariagemma.pinto</dc:creator>
  <cp:keywords/>
  <dc:description/>
  <cp:lastModifiedBy>mariagemma.pinto</cp:lastModifiedBy>
  <cp:revision>8</cp:revision>
  <dcterms:created xsi:type="dcterms:W3CDTF">2023-03-10T10:40:00Z</dcterms:created>
  <dcterms:modified xsi:type="dcterms:W3CDTF">2023-03-20T09:11:00Z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0x010100CD3653134857F343B11331407CE3BF81</vt:lpwstr>
  </property>
</Properties>
</file>